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DD437" w14:textId="71473E74" w:rsidR="0092759F" w:rsidRPr="00D2478A" w:rsidRDefault="0092759F" w:rsidP="0092759F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2478A">
        <w:rPr>
          <w:rFonts w:ascii="Times New Roman" w:hAnsi="Times New Roman" w:cs="Times New Roman"/>
          <w:bCs/>
          <w:sz w:val="26"/>
          <w:szCs w:val="26"/>
        </w:rPr>
        <w:t xml:space="preserve">Приложение </w:t>
      </w:r>
      <w:r w:rsidR="00B52AA6">
        <w:rPr>
          <w:rFonts w:ascii="Times New Roman" w:hAnsi="Times New Roman" w:cs="Times New Roman"/>
          <w:bCs/>
          <w:sz w:val="26"/>
          <w:szCs w:val="26"/>
        </w:rPr>
        <w:t>3</w:t>
      </w:r>
    </w:p>
    <w:p w14:paraId="06D6BF54" w14:textId="77777777" w:rsidR="00661086" w:rsidRPr="006B23B9" w:rsidRDefault="00661086" w:rsidP="00661086">
      <w:pPr>
        <w:tabs>
          <w:tab w:val="left" w:pos="9355"/>
        </w:tabs>
        <w:spacing w:line="100" w:lineRule="atLeast"/>
        <w:ind w:left="5103" w:right="-143"/>
        <w:rPr>
          <w:rFonts w:ascii="Times New Roman" w:eastAsia="Times New Roman" w:hAnsi="Times New Roman" w:cs="Calibri"/>
          <w:sz w:val="26"/>
          <w:szCs w:val="20"/>
        </w:rPr>
      </w:pPr>
      <w:r w:rsidRPr="006B23B9">
        <w:rPr>
          <w:rFonts w:ascii="Times New Roman" w:eastAsia="Times New Roman" w:hAnsi="Times New Roman" w:cs="Calibri"/>
          <w:sz w:val="26"/>
          <w:szCs w:val="20"/>
        </w:rPr>
        <w:t>УТВЕРЖДЕНО</w:t>
      </w:r>
    </w:p>
    <w:p w14:paraId="7776AB1D" w14:textId="77777777" w:rsidR="00661086" w:rsidRPr="006B23B9" w:rsidRDefault="00661086" w:rsidP="00661086">
      <w:pPr>
        <w:widowControl/>
        <w:autoSpaceDE w:val="0"/>
        <w:autoSpaceDN w:val="0"/>
        <w:adjustRightInd w:val="0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6B23B9">
        <w:rPr>
          <w:rFonts w:ascii="Times New Roman" w:eastAsia="Calibri" w:hAnsi="Times New Roman" w:cs="Times New Roman"/>
          <w:sz w:val="26"/>
          <w:szCs w:val="26"/>
        </w:rPr>
        <w:t>остановлением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Главы Республики Хакасия –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Председателя Правительства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Республики Хакасия</w:t>
      </w:r>
    </w:p>
    <w:p w14:paraId="1E8F812E" w14:textId="24EDBA9F" w:rsidR="00661086" w:rsidRPr="001F5B31" w:rsidRDefault="00661086" w:rsidP="00661086">
      <w:pPr>
        <w:pStyle w:val="ConsPlusTitle"/>
        <w:ind w:left="5103" w:right="-1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C457A7" w:rsidRPr="00C457A7">
        <w:rPr>
          <w:rFonts w:ascii="Times New Roman" w:hAnsi="Times New Roman" w:cs="Times New Roman"/>
          <w:b w:val="0"/>
          <w:bCs/>
          <w:sz w:val="26"/>
          <w:szCs w:val="26"/>
        </w:rPr>
        <w:t xml:space="preserve">О создании охранных зон особо охраняемых природных территорий регионального значения Республики Хакасия – природных парков «Маранкульский», «Хакасия», </w:t>
      </w:r>
      <w:r w:rsidR="00FB25E9">
        <w:rPr>
          <w:rFonts w:ascii="Times New Roman" w:hAnsi="Times New Roman" w:cs="Times New Roman"/>
          <w:b w:val="0"/>
          <w:bCs/>
          <w:sz w:val="26"/>
          <w:szCs w:val="26"/>
        </w:rPr>
        <w:br/>
        <w:t xml:space="preserve">об </w:t>
      </w:r>
      <w:r w:rsidR="00C457A7" w:rsidRPr="00C457A7">
        <w:rPr>
          <w:rFonts w:ascii="Times New Roman" w:hAnsi="Times New Roman" w:cs="Times New Roman"/>
          <w:b w:val="0"/>
          <w:bCs/>
          <w:sz w:val="26"/>
          <w:szCs w:val="26"/>
        </w:rPr>
        <w:t xml:space="preserve">установлении их границ </w:t>
      </w:r>
      <w:r w:rsidR="00FB25E9">
        <w:rPr>
          <w:rFonts w:ascii="Times New Roman" w:hAnsi="Times New Roman" w:cs="Times New Roman"/>
          <w:b w:val="0"/>
          <w:bCs/>
          <w:sz w:val="26"/>
          <w:szCs w:val="26"/>
        </w:rPr>
        <w:br/>
      </w:r>
      <w:r w:rsidR="00C457A7" w:rsidRPr="00C457A7">
        <w:rPr>
          <w:rFonts w:ascii="Times New Roman" w:hAnsi="Times New Roman" w:cs="Times New Roman"/>
          <w:b w:val="0"/>
          <w:bCs/>
          <w:sz w:val="26"/>
          <w:szCs w:val="26"/>
        </w:rPr>
        <w:t>и утверждении положений о них</w:t>
      </w:r>
      <w:r w:rsidR="001D3829" w:rsidRPr="00C457A7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14:paraId="603D6887" w14:textId="77777777" w:rsidR="00661086" w:rsidRDefault="00661086" w:rsidP="0092759F">
      <w:pPr>
        <w:pStyle w:val="Default"/>
        <w:jc w:val="center"/>
        <w:rPr>
          <w:sz w:val="26"/>
          <w:szCs w:val="26"/>
        </w:rPr>
      </w:pPr>
    </w:p>
    <w:p w14:paraId="754EE9D2" w14:textId="47BA52CE" w:rsidR="000C5280" w:rsidRDefault="000C5280" w:rsidP="0092759F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</w:t>
      </w:r>
    </w:p>
    <w:p w14:paraId="35652C54" w14:textId="78669CE1" w:rsidR="0092759F" w:rsidRDefault="0092759F" w:rsidP="0092759F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охранной зоне особо охраняемой природной территории регионального значения – </w:t>
      </w:r>
      <w:r w:rsidR="001D3829">
        <w:rPr>
          <w:sz w:val="26"/>
          <w:szCs w:val="26"/>
        </w:rPr>
        <w:t>природный парк</w:t>
      </w:r>
      <w:r>
        <w:rPr>
          <w:sz w:val="26"/>
          <w:szCs w:val="26"/>
        </w:rPr>
        <w:t xml:space="preserve"> «</w:t>
      </w:r>
      <w:r w:rsidR="001D3829">
        <w:rPr>
          <w:sz w:val="26"/>
          <w:szCs w:val="26"/>
        </w:rPr>
        <w:t>Маранкульский</w:t>
      </w:r>
      <w:r>
        <w:rPr>
          <w:sz w:val="26"/>
          <w:szCs w:val="26"/>
        </w:rPr>
        <w:t>»</w:t>
      </w:r>
    </w:p>
    <w:p w14:paraId="0562641E" w14:textId="77777777" w:rsidR="0092759F" w:rsidRDefault="0092759F" w:rsidP="0092759F">
      <w:pPr>
        <w:pStyle w:val="Default"/>
        <w:rPr>
          <w:sz w:val="26"/>
          <w:szCs w:val="26"/>
        </w:rPr>
      </w:pPr>
    </w:p>
    <w:p w14:paraId="2AA77EF5" w14:textId="77777777" w:rsidR="0092759F" w:rsidRPr="007D0C2A" w:rsidRDefault="0092759F" w:rsidP="003562BF">
      <w:pPr>
        <w:widowControl/>
        <w:numPr>
          <w:ilvl w:val="0"/>
          <w:numId w:val="1"/>
        </w:numPr>
        <w:autoSpaceDE w:val="0"/>
        <w:autoSpaceDN w:val="0"/>
        <w:adjustRightInd w:val="0"/>
        <w:spacing w:after="160"/>
        <w:ind w:left="0" w:firstLine="0"/>
        <w:contextualSpacing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D0C2A">
        <w:rPr>
          <w:rFonts w:ascii="Times New Roman" w:eastAsia="Calibri" w:hAnsi="Times New Roman" w:cs="Times New Roman"/>
          <w:sz w:val="26"/>
          <w:szCs w:val="26"/>
          <w:lang w:eastAsia="en-US"/>
        </w:rPr>
        <w:t>Общие положения</w:t>
      </w:r>
    </w:p>
    <w:p w14:paraId="76BE4F59" w14:textId="77777777" w:rsidR="00A91E25" w:rsidRPr="00303A1B" w:rsidRDefault="00A91E25" w:rsidP="00A91E25">
      <w:pPr>
        <w:widowControl/>
        <w:autoSpaceDE w:val="0"/>
        <w:autoSpaceDN w:val="0"/>
        <w:adjustRightInd w:val="0"/>
        <w:spacing w:after="160"/>
        <w:ind w:left="709"/>
        <w:contextualSpacing/>
        <w:outlineLvl w:val="1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7DF6FB12" w14:textId="22DE9F41" w:rsidR="00773C83" w:rsidRDefault="0092759F" w:rsidP="00BC3577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целях защиты особо охраняемой природной территории регионального значения </w:t>
      </w:r>
      <w:r w:rsidR="00773C83"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>–</w:t>
      </w: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B24F28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природный парк «Маранкульский»</w:t>
      </w: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(далее</w:t>
      </w:r>
      <w:r w:rsidR="002C028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– </w:t>
      </w:r>
      <w:r w:rsidR="00B24F28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природный парк «Маранкульский»</w:t>
      </w: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) от неблагоприятных антропогенных воздействий </w:t>
      </w:r>
      <w:r w:rsidR="00FB25E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 прилегающих </w:t>
      </w:r>
      <w:r w:rsid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 </w:t>
      </w:r>
      <w:r w:rsidR="0018016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ней </w:t>
      </w:r>
      <w:r w:rsid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земельных участках </w:t>
      </w:r>
      <w:r w:rsidR="00BA2A0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водных объектах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>создана</w:t>
      </w:r>
      <w:r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охранная зона</w:t>
      </w:r>
      <w:r w:rsidR="00773C83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45FC195C" w14:textId="17B6F1B6" w:rsidR="00544ED7" w:rsidRDefault="0092759F" w:rsidP="00BC3577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Границы охранной зоны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природного парка «Маранкульский»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обозначаются на местности специальными предупредительными аншлагами </w:t>
      </w:r>
      <w:r w:rsidR="00FB25E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и информационными знаками.</w:t>
      </w:r>
    </w:p>
    <w:p w14:paraId="49C8E746" w14:textId="1BD398BE" w:rsidR="00E80ADD" w:rsidRDefault="00E80ADD" w:rsidP="00BC3577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80ADD">
        <w:rPr>
          <w:rFonts w:ascii="Times New Roman" w:eastAsia="Calibri" w:hAnsi="Times New Roman" w:cs="Times New Roman"/>
          <w:sz w:val="26"/>
          <w:szCs w:val="26"/>
          <w:lang w:eastAsia="en-US"/>
        </w:rPr>
        <w:t>Земельные участки, которые включены в границы охранной зоны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природного парка «Маранкульский»</w:t>
      </w:r>
      <w:r w:rsidRPr="00E80ADD">
        <w:rPr>
          <w:rFonts w:ascii="Times New Roman" w:eastAsia="Calibri" w:hAnsi="Times New Roman" w:cs="Times New Roman"/>
          <w:sz w:val="26"/>
          <w:szCs w:val="26"/>
          <w:lang w:eastAsia="en-US"/>
        </w:rPr>
        <w:t>, у собственников, землепользователей, землевладельцев и арендаторов не изымаются и используются ими с соблюдением установленного для таких земельных участков особого правового режима.</w:t>
      </w:r>
    </w:p>
    <w:p w14:paraId="1F15E2A1" w14:textId="564F8E07" w:rsidR="0092759F" w:rsidRDefault="0092759F" w:rsidP="00BC3577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Физические и юридические лица,</w:t>
      </w:r>
      <w:r w:rsidR="00544E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виновные в нарушении установленного режима охраны, привлекаются к ответственности в соответствии </w:t>
      </w:r>
      <w:r w:rsidR="00FB25E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с законод</w:t>
      </w:r>
      <w:r w:rsidR="00544ED7">
        <w:rPr>
          <w:rFonts w:ascii="Times New Roman" w:eastAsia="Calibri" w:hAnsi="Times New Roman" w:cs="Times New Roman"/>
          <w:sz w:val="26"/>
          <w:szCs w:val="26"/>
          <w:lang w:eastAsia="en-US"/>
        </w:rPr>
        <w:t>ательством</w:t>
      </w:r>
      <w:r w:rsidR="003562B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Российской Федерации</w:t>
      </w:r>
      <w:r w:rsidR="00544ED7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25A3F2E9" w14:textId="77777777" w:rsidR="0092759F" w:rsidRPr="005657FC" w:rsidRDefault="0092759F" w:rsidP="00BC357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DAAA5DF" w14:textId="0A746E6E" w:rsidR="0092759F" w:rsidRPr="007D0C2A" w:rsidRDefault="0092759F" w:rsidP="00BC3577">
      <w:pPr>
        <w:widowControl/>
        <w:numPr>
          <w:ilvl w:val="0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D0C2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Режим охранной зоны </w:t>
      </w:r>
      <w:r w:rsidR="00E80ADD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«Маранкульский»</w:t>
      </w:r>
    </w:p>
    <w:p w14:paraId="36AA0B98" w14:textId="77777777" w:rsidR="0092759F" w:rsidRPr="00D34498" w:rsidRDefault="0092759F" w:rsidP="00BC3577">
      <w:pPr>
        <w:widowControl/>
        <w:autoSpaceDE w:val="0"/>
        <w:autoSpaceDN w:val="0"/>
        <w:adjustRightInd w:val="0"/>
        <w:ind w:left="709" w:firstLine="709"/>
        <w:contextualSpacing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48B86CF" w14:textId="65008CA8" w:rsidR="0092759F" w:rsidRPr="00B42DE6" w:rsidRDefault="0092759F" w:rsidP="00BC3577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 территории охранной зоны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природного парка «Маранкульский»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запрещается:</w:t>
      </w:r>
    </w:p>
    <w:p w14:paraId="67BF7CB4" w14:textId="450889CB" w:rsidR="0092759F" w:rsidRDefault="00C66CEA" w:rsidP="00BC357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деятельность, влекущая</w:t>
      </w:r>
      <w:r w:rsidR="0092759F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за собой нарушение сохранности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«Маранкульский»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, оказывающая</w:t>
      </w:r>
      <w:r w:rsidR="0092759F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негативное воздействие на природный комплекс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«Маранкульский»</w:t>
      </w:r>
      <w:r w:rsidR="0092759F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в том числе на объекты растительного </w:t>
      </w:r>
      <w:r w:rsidR="00FB25E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="0092759F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и животного мира;</w:t>
      </w:r>
    </w:p>
    <w:p w14:paraId="6B5C8097" w14:textId="7F4D509C" w:rsidR="0092759F" w:rsidRDefault="0092759F" w:rsidP="00BC3577">
      <w:pPr>
        <w:widowControl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сбор и выкапывание редких и находящихся под угрозой исчезновения видов растений, а также их частей;</w:t>
      </w:r>
    </w:p>
    <w:p w14:paraId="56BE136B" w14:textId="4170D580" w:rsidR="0092759F" w:rsidRPr="00B42DE6" w:rsidRDefault="0092759F" w:rsidP="00BC357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нарушение правил пожарной безопасности, в том числе выжигание растительности, за исключением мероприятий, направленных на тушение </w:t>
      </w:r>
      <w:r w:rsidR="00BA2A0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ландшафтных (природных)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пожаров;</w:t>
      </w:r>
    </w:p>
    <w:p w14:paraId="4CF08A0A" w14:textId="77777777" w:rsidR="00472BA7" w:rsidRPr="00B42DE6" w:rsidRDefault="00472BA7" w:rsidP="00BC357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загрязнение почвы, замусоривание территории, размещение любых отходов, в том числе отходов производства и потребления,</w:t>
      </w:r>
      <w:r w:rsidRPr="00B42DE6">
        <w:rPr>
          <w:rFonts w:ascii="Calibri" w:eastAsia="Calibri" w:hAnsi="Calibri" w:cs="Times New Roman"/>
          <w:color w:val="000000"/>
          <w:sz w:val="30"/>
          <w:szCs w:val="30"/>
          <w:shd w:val="clear" w:color="auto" w:fill="FFFFFF"/>
          <w:lang w:eastAsia="en-US"/>
        </w:rPr>
        <w:t xml:space="preserve">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химических, взрывчатых, токсичных, отравляющих и ядовитых веществ, размещение кладби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щ, организация скотомогильников;</w:t>
      </w:r>
    </w:p>
    <w:p w14:paraId="5EA92C6B" w14:textId="796417B0" w:rsidR="0092759F" w:rsidRDefault="0092759F" w:rsidP="00BC3577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96FC7">
        <w:rPr>
          <w:rFonts w:ascii="Times New Roman" w:eastAsia="Calibri" w:hAnsi="Times New Roman" w:cs="Times New Roman"/>
          <w:sz w:val="26"/>
          <w:szCs w:val="26"/>
          <w:lang w:eastAsia="en-US"/>
        </w:rPr>
        <w:t>уничтожение или повреждение предупредительных и информационных аншлагов, знаков и указателей</w:t>
      </w:r>
      <w:r w:rsidR="0030768B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789018D5" w14:textId="5292574A" w:rsidR="0030768B" w:rsidRDefault="0030768B" w:rsidP="00BC3577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добыча полезных ископаемых, а также геологическое изучение, включающее поиск, разведку и оценку месторождений полезных ископаемых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6E3BFD26" w14:textId="66920F2D" w:rsidR="0030768B" w:rsidRPr="00B42DE6" w:rsidRDefault="0030768B" w:rsidP="0030768B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проведение рубок лесных насаждений, за исключением </w:t>
      </w:r>
      <w:r w:rsidR="00985886">
        <w:rPr>
          <w:rFonts w:ascii="Times New Roman" w:eastAsia="Calibri" w:hAnsi="Times New Roman" w:cs="Times New Roman"/>
          <w:sz w:val="26"/>
          <w:szCs w:val="26"/>
          <w:lang w:eastAsia="en-US"/>
        </w:rPr>
        <w:t>мероприятий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BA2A06" w:rsidRPr="005B200D">
        <w:rPr>
          <w:rFonts w:ascii="Times New Roman" w:eastAsia="Calibri" w:hAnsi="Times New Roman" w:cs="Times New Roman"/>
          <w:sz w:val="26"/>
          <w:szCs w:val="26"/>
          <w:lang w:eastAsia="en-US"/>
        </w:rPr>
        <w:t>направленных на охрану, защиту и воспроизводство лесов</w:t>
      </w:r>
      <w:r w:rsidRPr="002C52A5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0E6B89B4" w14:textId="522B4AF3" w:rsidR="0030768B" w:rsidRDefault="0030768B" w:rsidP="0030768B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загрязнение акватории поверхностных водных объектов и их водоохранных зон, подземных вод</w:t>
      </w:r>
      <w:r w:rsidR="00BA2A06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1626FEA5" w14:textId="0163D264" w:rsidR="00BA2A06" w:rsidRDefault="00BA2A06" w:rsidP="00BA2A06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движение, стоянка,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мойка </w:t>
      </w:r>
      <w:r w:rsidRPr="00A960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транспортных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сред</w:t>
      </w:r>
      <w:r w:rsidR="00961AEC">
        <w:rPr>
          <w:rFonts w:ascii="Times New Roman" w:eastAsia="Calibri" w:hAnsi="Times New Roman" w:cs="Times New Roman"/>
          <w:sz w:val="26"/>
          <w:szCs w:val="26"/>
          <w:lang w:eastAsia="en-US"/>
        </w:rPr>
        <w:t>ств в границах водоохранных зон.</w:t>
      </w:r>
    </w:p>
    <w:p w14:paraId="146D6D1C" w14:textId="042927CB" w:rsidR="005D0C86" w:rsidRPr="005D0C86" w:rsidRDefault="005D0C86" w:rsidP="005D0C86">
      <w:pPr>
        <w:pStyle w:val="a6"/>
        <w:widowControl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Охота осуществляется в соответствии с </w:t>
      </w:r>
      <w:r w:rsidRPr="005D0C86">
        <w:rPr>
          <w:rFonts w:ascii="Times New Roman" w:eastAsia="Calibri" w:hAnsi="Times New Roman" w:cs="Times New Roman"/>
          <w:sz w:val="26"/>
          <w:szCs w:val="26"/>
        </w:rPr>
        <w:t>Правил</w:t>
      </w:r>
      <w:r>
        <w:rPr>
          <w:rFonts w:ascii="Times New Roman" w:eastAsia="Calibri" w:hAnsi="Times New Roman" w:cs="Times New Roman"/>
          <w:sz w:val="26"/>
          <w:szCs w:val="26"/>
        </w:rPr>
        <w:t>ами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охоты</w:t>
      </w:r>
      <w:r>
        <w:rPr>
          <w:rFonts w:ascii="Times New Roman" w:eastAsia="Calibri" w:hAnsi="Times New Roman" w:cs="Times New Roman"/>
          <w:sz w:val="26"/>
          <w:szCs w:val="26"/>
        </w:rPr>
        <w:t>, утвержденными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5D0C86">
        <w:rPr>
          <w:rFonts w:ascii="Times New Roman" w:eastAsia="Calibri" w:hAnsi="Times New Roman" w:cs="Times New Roman"/>
          <w:sz w:val="26"/>
          <w:szCs w:val="26"/>
        </w:rPr>
        <w:t>риказ</w:t>
      </w:r>
      <w:r>
        <w:rPr>
          <w:rFonts w:ascii="Times New Roman" w:eastAsia="Calibri" w:hAnsi="Times New Roman" w:cs="Times New Roman"/>
          <w:sz w:val="26"/>
          <w:szCs w:val="26"/>
        </w:rPr>
        <w:t>ом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Мин</w:t>
      </w:r>
      <w:r>
        <w:rPr>
          <w:rFonts w:ascii="Times New Roman" w:eastAsia="Calibri" w:hAnsi="Times New Roman" w:cs="Times New Roman"/>
          <w:sz w:val="26"/>
          <w:szCs w:val="26"/>
        </w:rPr>
        <w:t xml:space="preserve">истерства </w:t>
      </w:r>
      <w:r w:rsidRPr="005D0C86">
        <w:rPr>
          <w:rFonts w:ascii="Times New Roman" w:eastAsia="Calibri" w:hAnsi="Times New Roman" w:cs="Times New Roman"/>
          <w:sz w:val="26"/>
          <w:szCs w:val="26"/>
        </w:rPr>
        <w:t>природ</w:t>
      </w:r>
      <w:r>
        <w:rPr>
          <w:rFonts w:ascii="Times New Roman" w:eastAsia="Calibri" w:hAnsi="Times New Roman" w:cs="Times New Roman"/>
          <w:sz w:val="26"/>
          <w:szCs w:val="26"/>
        </w:rPr>
        <w:t>ных ресурсов и экологии Российской Федерации от 24.07.2020 №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477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CCEC3D2" w14:textId="561E1B45" w:rsidR="0030768B" w:rsidRPr="000619C3" w:rsidRDefault="00BA2A06" w:rsidP="0030768B">
      <w:pPr>
        <w:pStyle w:val="a6"/>
        <w:widowControl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</w:t>
      </w:r>
      <w:r w:rsidR="0030768B" w:rsidRPr="000619C3">
        <w:rPr>
          <w:rFonts w:ascii="Times New Roman" w:eastAsia="Calibri" w:hAnsi="Times New Roman" w:cs="Times New Roman"/>
          <w:sz w:val="26"/>
          <w:szCs w:val="26"/>
        </w:rPr>
        <w:t xml:space="preserve">ыболовство осуществляется в соответствии с </w:t>
      </w:r>
      <w:r w:rsidR="00952375">
        <w:rPr>
          <w:rFonts w:ascii="Times New Roman" w:eastAsia="Calibri" w:hAnsi="Times New Roman" w:cs="Times New Roman"/>
          <w:sz w:val="26"/>
          <w:szCs w:val="26"/>
        </w:rPr>
        <w:t>п</w:t>
      </w:r>
      <w:r w:rsidR="0030768B" w:rsidRPr="000619C3">
        <w:rPr>
          <w:rFonts w:ascii="Times New Roman" w:eastAsia="Calibri" w:hAnsi="Times New Roman" w:cs="Times New Roman"/>
          <w:sz w:val="26"/>
          <w:szCs w:val="26"/>
        </w:rPr>
        <w:t>равилами рыболовства для Западно-Сибирского рыбохозяйственного бассейна, утвержденными приказом Министерства сельского хозяйства Российской Федерации от 30.10.2020 № 646.</w:t>
      </w:r>
    </w:p>
    <w:p w14:paraId="6FDEC988" w14:textId="6C7AB248" w:rsidR="00472BA7" w:rsidRPr="00E560E8" w:rsidRDefault="00472BA7" w:rsidP="0030768B">
      <w:pPr>
        <w:widowControl/>
        <w:numPr>
          <w:ilvl w:val="1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Хозяйственная деятельность, не запрещенная на территории охранной зоны </w:t>
      </w:r>
      <w:r w:rsidR="00B70D88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«Маранкульский»</w:t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осуществляется в соответствии </w:t>
      </w:r>
      <w:r w:rsidR="001353AB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 соблюдением режима, установленного настоящим Положением, 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Т</w:t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ребований </w:t>
      </w:r>
      <w:r w:rsidR="001353AB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предотвращению гибели 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объектов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животного мира, 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 исключением объектов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>животного мира, находящихся на особо охраняемых природных территориях федерального значения,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>при осуществлении производственных процессов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а также при эксплуатации транспортных магистралей, трубопроводов, линий связи </w:t>
      </w:r>
      <w:r w:rsidR="001353AB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>и электропередачи</w:t>
      </w:r>
      <w:r w:rsidR="0095237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территории Республики Хакасия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>, утвержденных постановлением Правительства Республики Хакасия от 29.09.2014 № 494</w:t>
      </w:r>
      <w:r w:rsidR="00E560E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723BEB">
        <w:rPr>
          <w:rFonts w:ascii="Times New Roman" w:hAnsi="Times New Roman" w:cs="Times New Roman"/>
          <w:sz w:val="26"/>
          <w:szCs w:val="26"/>
        </w:rPr>
        <w:t xml:space="preserve">(до 31 августа 2026 года), </w:t>
      </w:r>
      <w:r w:rsidR="00E560E8" w:rsidRPr="00E560E8">
        <w:rPr>
          <w:rFonts w:ascii="Times New Roman" w:hAnsi="Times New Roman" w:cs="Times New Roman"/>
          <w:sz w:val="26"/>
          <w:szCs w:val="26"/>
        </w:rPr>
        <w:t xml:space="preserve">Требований по предотвращению гибели объектов животного мира, за исключением объектов животного мира, находящихся на особо охраняемых природных территориях федерального значения, при осуществлении производственных процессов, а также при эксплуатации транспортных магистралей, трубопроводов и линий связи и электропередачи на территории </w:t>
      </w:r>
      <w:r w:rsidR="00723BEB">
        <w:rPr>
          <w:rFonts w:ascii="Times New Roman" w:hAnsi="Times New Roman" w:cs="Times New Roman"/>
          <w:sz w:val="26"/>
          <w:szCs w:val="26"/>
        </w:rPr>
        <w:t>Республики Хакасия, утвержденных</w:t>
      </w:r>
      <w:r w:rsidR="00E560E8" w:rsidRPr="00E560E8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Республики Хакасия от 02.06.2026 № 271</w:t>
      </w:r>
      <w:bookmarkStart w:id="0" w:name="_GoBack"/>
      <w:bookmarkEnd w:id="0"/>
      <w:r w:rsidR="00E560E8" w:rsidRPr="00E560E8">
        <w:rPr>
          <w:rFonts w:ascii="Times New Roman" w:hAnsi="Times New Roman" w:cs="Times New Roman"/>
          <w:sz w:val="26"/>
          <w:szCs w:val="26"/>
        </w:rPr>
        <w:t>.</w:t>
      </w:r>
    </w:p>
    <w:p w14:paraId="2D71CD5F" w14:textId="30D3B4BA" w:rsidR="0030768B" w:rsidRPr="0030768B" w:rsidRDefault="0030768B" w:rsidP="0030768B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347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Хозяйственная и иная деятельность в пределах водоохранных зон </w:t>
      </w:r>
      <w:r w:rsidR="0089500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C347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прибрежных защитных полос поверхностных водных объектов на территории </w:t>
      </w:r>
      <w:r w:rsidR="00BA2A0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охранной зоны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</w:t>
      </w:r>
      <w:r w:rsidR="00BA2A06">
        <w:rPr>
          <w:rFonts w:ascii="Times New Roman" w:eastAsia="Calibri" w:hAnsi="Times New Roman" w:cs="Times New Roman"/>
          <w:sz w:val="26"/>
          <w:szCs w:val="26"/>
          <w:lang w:eastAsia="en-US"/>
        </w:rPr>
        <w:t>Маранкульский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 w:rsidRPr="00C347E5">
        <w:rPr>
          <w:rFonts w:ascii="Times New Roman" w:eastAsia="Calibri" w:hAnsi="Times New Roman" w:cs="Times New Roman"/>
          <w:sz w:val="26"/>
          <w:szCs w:val="26"/>
          <w:lang w:eastAsia="en-US"/>
        </w:rPr>
        <w:t>должна осуществляться с учетом требований и правил, установленных статьей 65 Водного кодекса Российской Федерации.</w:t>
      </w:r>
    </w:p>
    <w:p w14:paraId="126E680E" w14:textId="352C0C45" w:rsidR="00BA2A06" w:rsidRDefault="00BA2A06" w:rsidP="00BA2A06">
      <w:pPr>
        <w:widowControl/>
        <w:numPr>
          <w:ilvl w:val="1"/>
          <w:numId w:val="1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Государственный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(</w:t>
      </w: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>надзор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)</w:t>
      </w: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области охраны объектов животного мира, водных биологических ресурсов и среды их обитания, в области охраны и использования особо охраняемых природных территорий, лесная охрана осуществляются должностными лицами в соответствии с законодательством Российской Федерации и Республики Хакасия.</w:t>
      </w:r>
    </w:p>
    <w:p w14:paraId="09429C5A" w14:textId="7431D7E9" w:rsidR="00A91E25" w:rsidRDefault="00A91E25" w:rsidP="00ED38D8">
      <w:pPr>
        <w:widowControl/>
        <w:autoSpaceDE w:val="0"/>
        <w:autoSpaceDN w:val="0"/>
        <w:adjustRightInd w:val="0"/>
        <w:spacing w:after="160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5B74D0C8" w14:textId="77777777" w:rsidR="00A77CC2" w:rsidRPr="00A77CC2" w:rsidRDefault="00A77CC2" w:rsidP="00BC3577">
      <w:pPr>
        <w:widowControl/>
        <w:autoSpaceDE w:val="0"/>
        <w:autoSpaceDN w:val="0"/>
        <w:adjustRightInd w:val="0"/>
        <w:spacing w:after="160"/>
        <w:ind w:left="709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sectPr w:rsidR="00A77CC2" w:rsidRPr="00A77CC2" w:rsidSect="0006210E">
      <w:headerReference w:type="default" r:id="rId7"/>
      <w:pgSz w:w="11906" w:h="16838"/>
      <w:pgMar w:top="1134" w:right="850" w:bottom="1134" w:left="1701" w:header="708" w:footer="708" w:gutter="0"/>
      <w:pgNumType w:start="152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342DF" w16cex:dateUtc="2026-07-28T08:01:00Z"/>
  <w16cex:commentExtensible w16cex:durableId="2E134FAD" w16cex:dateUtc="2026-07-28T08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7A3CCA" w16cid:durableId="2E1342DF"/>
  <w16cid:commentId w16cid:paraId="60C22004" w16cid:durableId="2E134F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E483D" w14:textId="77777777" w:rsidR="001C11F4" w:rsidRDefault="001C11F4" w:rsidP="000301ED">
      <w:r>
        <w:separator/>
      </w:r>
    </w:p>
  </w:endnote>
  <w:endnote w:type="continuationSeparator" w:id="0">
    <w:p w14:paraId="59FCCF6F" w14:textId="77777777" w:rsidR="001C11F4" w:rsidRDefault="001C11F4" w:rsidP="0003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60AE5" w14:textId="77777777" w:rsidR="001C11F4" w:rsidRDefault="001C11F4" w:rsidP="000301ED">
      <w:r>
        <w:separator/>
      </w:r>
    </w:p>
  </w:footnote>
  <w:footnote w:type="continuationSeparator" w:id="0">
    <w:p w14:paraId="20790ED2" w14:textId="77777777" w:rsidR="001C11F4" w:rsidRDefault="001C11F4" w:rsidP="00030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5081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E7942A" w14:textId="3A4E18BC" w:rsidR="000301ED" w:rsidRPr="000301ED" w:rsidRDefault="000301ED">
        <w:pPr>
          <w:pStyle w:val="a8"/>
          <w:jc w:val="center"/>
          <w:rPr>
            <w:rFonts w:ascii="Times New Roman" w:hAnsi="Times New Roman" w:cs="Times New Roman"/>
          </w:rPr>
        </w:pPr>
        <w:r w:rsidRPr="000301ED">
          <w:rPr>
            <w:rFonts w:ascii="Times New Roman" w:hAnsi="Times New Roman" w:cs="Times New Roman"/>
          </w:rPr>
          <w:fldChar w:fldCharType="begin"/>
        </w:r>
        <w:r w:rsidRPr="000301ED">
          <w:rPr>
            <w:rFonts w:ascii="Times New Roman" w:hAnsi="Times New Roman" w:cs="Times New Roman"/>
          </w:rPr>
          <w:instrText>PAGE   \* MERGEFORMAT</w:instrText>
        </w:r>
        <w:r w:rsidRPr="000301ED">
          <w:rPr>
            <w:rFonts w:ascii="Times New Roman" w:hAnsi="Times New Roman" w:cs="Times New Roman"/>
          </w:rPr>
          <w:fldChar w:fldCharType="separate"/>
        </w:r>
        <w:r w:rsidR="00216D88">
          <w:rPr>
            <w:rFonts w:ascii="Times New Roman" w:hAnsi="Times New Roman" w:cs="Times New Roman"/>
            <w:noProof/>
          </w:rPr>
          <w:t>152</w:t>
        </w:r>
        <w:r w:rsidRPr="000301ED">
          <w:rPr>
            <w:rFonts w:ascii="Times New Roman" w:hAnsi="Times New Roman" w:cs="Times New Roman"/>
          </w:rPr>
          <w:fldChar w:fldCharType="end"/>
        </w:r>
      </w:p>
    </w:sdtContent>
  </w:sdt>
  <w:p w14:paraId="702BBC5D" w14:textId="77777777" w:rsidR="000301ED" w:rsidRDefault="000301E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023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133303"/>
    <w:multiLevelType w:val="hybridMultilevel"/>
    <w:tmpl w:val="67209BC0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D7D07A5"/>
    <w:multiLevelType w:val="multilevel"/>
    <w:tmpl w:val="7A7EBB6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6B62070"/>
    <w:multiLevelType w:val="hybridMultilevel"/>
    <w:tmpl w:val="F104B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E5676"/>
    <w:multiLevelType w:val="multilevel"/>
    <w:tmpl w:val="A5183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A82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4E41E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89C"/>
    <w:rsid w:val="00002A4C"/>
    <w:rsid w:val="00003BBA"/>
    <w:rsid w:val="00014280"/>
    <w:rsid w:val="00022691"/>
    <w:rsid w:val="000301ED"/>
    <w:rsid w:val="00031A46"/>
    <w:rsid w:val="00046E69"/>
    <w:rsid w:val="0006210E"/>
    <w:rsid w:val="00064DF9"/>
    <w:rsid w:val="00065586"/>
    <w:rsid w:val="00067D82"/>
    <w:rsid w:val="000753EA"/>
    <w:rsid w:val="00075BE1"/>
    <w:rsid w:val="00080C3A"/>
    <w:rsid w:val="000838EB"/>
    <w:rsid w:val="000869E4"/>
    <w:rsid w:val="0009499F"/>
    <w:rsid w:val="000A2593"/>
    <w:rsid w:val="000A4CAD"/>
    <w:rsid w:val="000A5B65"/>
    <w:rsid w:val="000B116F"/>
    <w:rsid w:val="000B2D31"/>
    <w:rsid w:val="000C22A0"/>
    <w:rsid w:val="000C2987"/>
    <w:rsid w:val="000C5280"/>
    <w:rsid w:val="000D0B0D"/>
    <w:rsid w:val="000D1985"/>
    <w:rsid w:val="000D3916"/>
    <w:rsid w:val="000E47E2"/>
    <w:rsid w:val="000F43D4"/>
    <w:rsid w:val="001000EC"/>
    <w:rsid w:val="00100F2C"/>
    <w:rsid w:val="00103081"/>
    <w:rsid w:val="00104B33"/>
    <w:rsid w:val="00104E42"/>
    <w:rsid w:val="00113221"/>
    <w:rsid w:val="00116FE1"/>
    <w:rsid w:val="001353AB"/>
    <w:rsid w:val="00140090"/>
    <w:rsid w:val="001621AF"/>
    <w:rsid w:val="001717B3"/>
    <w:rsid w:val="0017288C"/>
    <w:rsid w:val="00175B27"/>
    <w:rsid w:val="00176AB5"/>
    <w:rsid w:val="00180166"/>
    <w:rsid w:val="00180FEA"/>
    <w:rsid w:val="00183B7F"/>
    <w:rsid w:val="00185708"/>
    <w:rsid w:val="00190DCF"/>
    <w:rsid w:val="00197957"/>
    <w:rsid w:val="001A36BA"/>
    <w:rsid w:val="001A75FC"/>
    <w:rsid w:val="001B4827"/>
    <w:rsid w:val="001C11F4"/>
    <w:rsid w:val="001C3565"/>
    <w:rsid w:val="001C4200"/>
    <w:rsid w:val="001D2345"/>
    <w:rsid w:val="001D3829"/>
    <w:rsid w:val="001D44C6"/>
    <w:rsid w:val="001E0B22"/>
    <w:rsid w:val="001E271D"/>
    <w:rsid w:val="001E3551"/>
    <w:rsid w:val="001E672F"/>
    <w:rsid w:val="001F1B19"/>
    <w:rsid w:val="001F3E4F"/>
    <w:rsid w:val="001F5CAA"/>
    <w:rsid w:val="001F5F92"/>
    <w:rsid w:val="002012D0"/>
    <w:rsid w:val="00205E88"/>
    <w:rsid w:val="00214C6B"/>
    <w:rsid w:val="00216D88"/>
    <w:rsid w:val="002261A5"/>
    <w:rsid w:val="002350F5"/>
    <w:rsid w:val="00235135"/>
    <w:rsid w:val="002354AD"/>
    <w:rsid w:val="00243EC8"/>
    <w:rsid w:val="00250F46"/>
    <w:rsid w:val="00252B16"/>
    <w:rsid w:val="00263BD8"/>
    <w:rsid w:val="002709FD"/>
    <w:rsid w:val="002713F5"/>
    <w:rsid w:val="00283381"/>
    <w:rsid w:val="00294459"/>
    <w:rsid w:val="002A263D"/>
    <w:rsid w:val="002A2B48"/>
    <w:rsid w:val="002B098D"/>
    <w:rsid w:val="002C0289"/>
    <w:rsid w:val="002C456F"/>
    <w:rsid w:val="002D51BC"/>
    <w:rsid w:val="002D5413"/>
    <w:rsid w:val="002E02A0"/>
    <w:rsid w:val="002E2F7B"/>
    <w:rsid w:val="002F7DA4"/>
    <w:rsid w:val="0030260E"/>
    <w:rsid w:val="00306ABF"/>
    <w:rsid w:val="0030768B"/>
    <w:rsid w:val="003263C4"/>
    <w:rsid w:val="00330C62"/>
    <w:rsid w:val="003419D5"/>
    <w:rsid w:val="00342664"/>
    <w:rsid w:val="00346758"/>
    <w:rsid w:val="003562BF"/>
    <w:rsid w:val="00357540"/>
    <w:rsid w:val="00360728"/>
    <w:rsid w:val="003641A6"/>
    <w:rsid w:val="00367FDC"/>
    <w:rsid w:val="00374C0C"/>
    <w:rsid w:val="00395940"/>
    <w:rsid w:val="003977FE"/>
    <w:rsid w:val="003A28C6"/>
    <w:rsid w:val="003A41A0"/>
    <w:rsid w:val="003A5A35"/>
    <w:rsid w:val="003A6533"/>
    <w:rsid w:val="003B07CE"/>
    <w:rsid w:val="003B3194"/>
    <w:rsid w:val="003D3638"/>
    <w:rsid w:val="003D3CD6"/>
    <w:rsid w:val="003E37B2"/>
    <w:rsid w:val="003F3737"/>
    <w:rsid w:val="004046BD"/>
    <w:rsid w:val="0041773A"/>
    <w:rsid w:val="00417DB8"/>
    <w:rsid w:val="004216E3"/>
    <w:rsid w:val="0042495F"/>
    <w:rsid w:val="004321CD"/>
    <w:rsid w:val="004471B1"/>
    <w:rsid w:val="00450301"/>
    <w:rsid w:val="004543F8"/>
    <w:rsid w:val="0046152D"/>
    <w:rsid w:val="00472BA7"/>
    <w:rsid w:val="00473D7C"/>
    <w:rsid w:val="0047721D"/>
    <w:rsid w:val="00481E28"/>
    <w:rsid w:val="00482884"/>
    <w:rsid w:val="00494EDD"/>
    <w:rsid w:val="004B608D"/>
    <w:rsid w:val="004C068E"/>
    <w:rsid w:val="004C1A01"/>
    <w:rsid w:val="004D5B16"/>
    <w:rsid w:val="004E1A19"/>
    <w:rsid w:val="004E2BC7"/>
    <w:rsid w:val="004F6E57"/>
    <w:rsid w:val="00503042"/>
    <w:rsid w:val="005074A9"/>
    <w:rsid w:val="00511540"/>
    <w:rsid w:val="005145FB"/>
    <w:rsid w:val="0051552D"/>
    <w:rsid w:val="0051748D"/>
    <w:rsid w:val="00522CE6"/>
    <w:rsid w:val="0052311B"/>
    <w:rsid w:val="005248F1"/>
    <w:rsid w:val="0052502B"/>
    <w:rsid w:val="005437B9"/>
    <w:rsid w:val="00544ED7"/>
    <w:rsid w:val="00546B51"/>
    <w:rsid w:val="0055088C"/>
    <w:rsid w:val="00553FC0"/>
    <w:rsid w:val="00561F72"/>
    <w:rsid w:val="0056412F"/>
    <w:rsid w:val="00567A88"/>
    <w:rsid w:val="00577A1E"/>
    <w:rsid w:val="00581E5C"/>
    <w:rsid w:val="005825C9"/>
    <w:rsid w:val="00583586"/>
    <w:rsid w:val="005905CF"/>
    <w:rsid w:val="00593CAD"/>
    <w:rsid w:val="0059501C"/>
    <w:rsid w:val="0059542B"/>
    <w:rsid w:val="005B2264"/>
    <w:rsid w:val="005B53EA"/>
    <w:rsid w:val="005B6203"/>
    <w:rsid w:val="005C29AD"/>
    <w:rsid w:val="005C2F74"/>
    <w:rsid w:val="005D0C86"/>
    <w:rsid w:val="005D67C0"/>
    <w:rsid w:val="005D6E6A"/>
    <w:rsid w:val="005F3C1E"/>
    <w:rsid w:val="005F48B0"/>
    <w:rsid w:val="006151E7"/>
    <w:rsid w:val="0061528C"/>
    <w:rsid w:val="0062050C"/>
    <w:rsid w:val="00620A6A"/>
    <w:rsid w:val="00623AC9"/>
    <w:rsid w:val="00627CC3"/>
    <w:rsid w:val="00636A1B"/>
    <w:rsid w:val="00637684"/>
    <w:rsid w:val="00637692"/>
    <w:rsid w:val="0064088D"/>
    <w:rsid w:val="00643001"/>
    <w:rsid w:val="006550E9"/>
    <w:rsid w:val="0066064E"/>
    <w:rsid w:val="00661086"/>
    <w:rsid w:val="0066284F"/>
    <w:rsid w:val="00671B9A"/>
    <w:rsid w:val="0067483F"/>
    <w:rsid w:val="00676CC3"/>
    <w:rsid w:val="006A1836"/>
    <w:rsid w:val="006A69D4"/>
    <w:rsid w:val="006B23B9"/>
    <w:rsid w:val="006B3D78"/>
    <w:rsid w:val="006B7C88"/>
    <w:rsid w:val="006C2F80"/>
    <w:rsid w:val="006C40DE"/>
    <w:rsid w:val="006C6CF3"/>
    <w:rsid w:val="006D26C1"/>
    <w:rsid w:val="006F1266"/>
    <w:rsid w:val="006F1A98"/>
    <w:rsid w:val="006F333F"/>
    <w:rsid w:val="006F44A7"/>
    <w:rsid w:val="006F56C9"/>
    <w:rsid w:val="007036A4"/>
    <w:rsid w:val="007043B7"/>
    <w:rsid w:val="007211E3"/>
    <w:rsid w:val="00722392"/>
    <w:rsid w:val="0072339B"/>
    <w:rsid w:val="00723BEB"/>
    <w:rsid w:val="007330A7"/>
    <w:rsid w:val="00735F69"/>
    <w:rsid w:val="00737937"/>
    <w:rsid w:val="00751276"/>
    <w:rsid w:val="00754101"/>
    <w:rsid w:val="00760831"/>
    <w:rsid w:val="00761A22"/>
    <w:rsid w:val="007702F8"/>
    <w:rsid w:val="00773C83"/>
    <w:rsid w:val="0077422D"/>
    <w:rsid w:val="00783088"/>
    <w:rsid w:val="00786CDE"/>
    <w:rsid w:val="00790348"/>
    <w:rsid w:val="00791438"/>
    <w:rsid w:val="007A7F03"/>
    <w:rsid w:val="007B07FA"/>
    <w:rsid w:val="007B709E"/>
    <w:rsid w:val="007B755C"/>
    <w:rsid w:val="007C1401"/>
    <w:rsid w:val="007C49D7"/>
    <w:rsid w:val="007C57E6"/>
    <w:rsid w:val="007C6021"/>
    <w:rsid w:val="007D0C2A"/>
    <w:rsid w:val="007D73DE"/>
    <w:rsid w:val="007E2924"/>
    <w:rsid w:val="007F5E70"/>
    <w:rsid w:val="00801C79"/>
    <w:rsid w:val="008103A4"/>
    <w:rsid w:val="008106CB"/>
    <w:rsid w:val="00815BD5"/>
    <w:rsid w:val="00820B28"/>
    <w:rsid w:val="0082289C"/>
    <w:rsid w:val="00822C58"/>
    <w:rsid w:val="00823B9F"/>
    <w:rsid w:val="00825905"/>
    <w:rsid w:val="00831298"/>
    <w:rsid w:val="00836458"/>
    <w:rsid w:val="00840171"/>
    <w:rsid w:val="0084343F"/>
    <w:rsid w:val="00852B1D"/>
    <w:rsid w:val="008537F0"/>
    <w:rsid w:val="00862C88"/>
    <w:rsid w:val="00864B86"/>
    <w:rsid w:val="008656CD"/>
    <w:rsid w:val="00870D06"/>
    <w:rsid w:val="008725EA"/>
    <w:rsid w:val="00882BA5"/>
    <w:rsid w:val="00895009"/>
    <w:rsid w:val="008974D7"/>
    <w:rsid w:val="008A5354"/>
    <w:rsid w:val="008B3BB3"/>
    <w:rsid w:val="008B7DE7"/>
    <w:rsid w:val="008E1E51"/>
    <w:rsid w:val="008F2F3B"/>
    <w:rsid w:val="009019F8"/>
    <w:rsid w:val="00901D32"/>
    <w:rsid w:val="00921D31"/>
    <w:rsid w:val="0092759F"/>
    <w:rsid w:val="00932077"/>
    <w:rsid w:val="00933223"/>
    <w:rsid w:val="0093529C"/>
    <w:rsid w:val="009440CF"/>
    <w:rsid w:val="00952375"/>
    <w:rsid w:val="00961AEC"/>
    <w:rsid w:val="00961BC7"/>
    <w:rsid w:val="0096279E"/>
    <w:rsid w:val="009628C8"/>
    <w:rsid w:val="00963260"/>
    <w:rsid w:val="00963880"/>
    <w:rsid w:val="009648E0"/>
    <w:rsid w:val="0096511D"/>
    <w:rsid w:val="00966EB5"/>
    <w:rsid w:val="0097483A"/>
    <w:rsid w:val="00976BAD"/>
    <w:rsid w:val="009800A8"/>
    <w:rsid w:val="00985886"/>
    <w:rsid w:val="00991E22"/>
    <w:rsid w:val="00997D76"/>
    <w:rsid w:val="009A0129"/>
    <w:rsid w:val="009A7CCA"/>
    <w:rsid w:val="009B0EBC"/>
    <w:rsid w:val="009C27A1"/>
    <w:rsid w:val="009E0198"/>
    <w:rsid w:val="009E62DF"/>
    <w:rsid w:val="009F3268"/>
    <w:rsid w:val="009F6BD9"/>
    <w:rsid w:val="009F7D54"/>
    <w:rsid w:val="00A268EE"/>
    <w:rsid w:val="00A44815"/>
    <w:rsid w:val="00A47D45"/>
    <w:rsid w:val="00A55917"/>
    <w:rsid w:val="00A65B9C"/>
    <w:rsid w:val="00A72644"/>
    <w:rsid w:val="00A76769"/>
    <w:rsid w:val="00A77CC2"/>
    <w:rsid w:val="00A82F85"/>
    <w:rsid w:val="00A86417"/>
    <w:rsid w:val="00A90AB8"/>
    <w:rsid w:val="00A91E25"/>
    <w:rsid w:val="00A91F23"/>
    <w:rsid w:val="00AB2332"/>
    <w:rsid w:val="00AB2E8F"/>
    <w:rsid w:val="00AC046E"/>
    <w:rsid w:val="00AC2759"/>
    <w:rsid w:val="00AE050F"/>
    <w:rsid w:val="00AE150C"/>
    <w:rsid w:val="00AE3F2D"/>
    <w:rsid w:val="00AE6362"/>
    <w:rsid w:val="00B04BD4"/>
    <w:rsid w:val="00B24F28"/>
    <w:rsid w:val="00B26D71"/>
    <w:rsid w:val="00B378DD"/>
    <w:rsid w:val="00B4127F"/>
    <w:rsid w:val="00B42C79"/>
    <w:rsid w:val="00B460FD"/>
    <w:rsid w:val="00B50617"/>
    <w:rsid w:val="00B52AA6"/>
    <w:rsid w:val="00B634E4"/>
    <w:rsid w:val="00B70D88"/>
    <w:rsid w:val="00B74035"/>
    <w:rsid w:val="00B83A03"/>
    <w:rsid w:val="00B8564D"/>
    <w:rsid w:val="00B91255"/>
    <w:rsid w:val="00BA2A06"/>
    <w:rsid w:val="00BA7ED6"/>
    <w:rsid w:val="00BB469B"/>
    <w:rsid w:val="00BB65FF"/>
    <w:rsid w:val="00BC2A26"/>
    <w:rsid w:val="00BC3577"/>
    <w:rsid w:val="00BC4232"/>
    <w:rsid w:val="00BD0A9D"/>
    <w:rsid w:val="00BD63C2"/>
    <w:rsid w:val="00BE30D2"/>
    <w:rsid w:val="00BE71CC"/>
    <w:rsid w:val="00BF2BA0"/>
    <w:rsid w:val="00BF3686"/>
    <w:rsid w:val="00C04283"/>
    <w:rsid w:val="00C059BE"/>
    <w:rsid w:val="00C07654"/>
    <w:rsid w:val="00C12223"/>
    <w:rsid w:val="00C13EA3"/>
    <w:rsid w:val="00C1562B"/>
    <w:rsid w:val="00C21E4C"/>
    <w:rsid w:val="00C331A5"/>
    <w:rsid w:val="00C457A7"/>
    <w:rsid w:val="00C5365F"/>
    <w:rsid w:val="00C60812"/>
    <w:rsid w:val="00C6320B"/>
    <w:rsid w:val="00C64F73"/>
    <w:rsid w:val="00C6666D"/>
    <w:rsid w:val="00C66CEA"/>
    <w:rsid w:val="00C70528"/>
    <w:rsid w:val="00C871D7"/>
    <w:rsid w:val="00C96859"/>
    <w:rsid w:val="00CA7683"/>
    <w:rsid w:val="00CB314D"/>
    <w:rsid w:val="00CB3568"/>
    <w:rsid w:val="00CB5604"/>
    <w:rsid w:val="00CB5B11"/>
    <w:rsid w:val="00CC2916"/>
    <w:rsid w:val="00CC619D"/>
    <w:rsid w:val="00CC6620"/>
    <w:rsid w:val="00CD46C7"/>
    <w:rsid w:val="00CE2A36"/>
    <w:rsid w:val="00CF3006"/>
    <w:rsid w:val="00CF3C82"/>
    <w:rsid w:val="00CF3F20"/>
    <w:rsid w:val="00CF57B7"/>
    <w:rsid w:val="00D01266"/>
    <w:rsid w:val="00D1010D"/>
    <w:rsid w:val="00D15D88"/>
    <w:rsid w:val="00D216EB"/>
    <w:rsid w:val="00D26CBD"/>
    <w:rsid w:val="00D31EC4"/>
    <w:rsid w:val="00D40EC5"/>
    <w:rsid w:val="00D46D8C"/>
    <w:rsid w:val="00D46DD9"/>
    <w:rsid w:val="00D53096"/>
    <w:rsid w:val="00D674C2"/>
    <w:rsid w:val="00D676BF"/>
    <w:rsid w:val="00D76DAC"/>
    <w:rsid w:val="00D926B8"/>
    <w:rsid w:val="00DA0F37"/>
    <w:rsid w:val="00DA1318"/>
    <w:rsid w:val="00DB035B"/>
    <w:rsid w:val="00DC0E55"/>
    <w:rsid w:val="00DC3E04"/>
    <w:rsid w:val="00DC4921"/>
    <w:rsid w:val="00DD6C43"/>
    <w:rsid w:val="00DE03FB"/>
    <w:rsid w:val="00DE5CB4"/>
    <w:rsid w:val="00DE6FF7"/>
    <w:rsid w:val="00DE7DA7"/>
    <w:rsid w:val="00E03EF6"/>
    <w:rsid w:val="00E041F3"/>
    <w:rsid w:val="00E136A3"/>
    <w:rsid w:val="00E32222"/>
    <w:rsid w:val="00E32B36"/>
    <w:rsid w:val="00E41D85"/>
    <w:rsid w:val="00E41F3E"/>
    <w:rsid w:val="00E44572"/>
    <w:rsid w:val="00E451B2"/>
    <w:rsid w:val="00E548C4"/>
    <w:rsid w:val="00E560E8"/>
    <w:rsid w:val="00E76AFA"/>
    <w:rsid w:val="00E76C59"/>
    <w:rsid w:val="00E80ADD"/>
    <w:rsid w:val="00E82CDD"/>
    <w:rsid w:val="00E83BA2"/>
    <w:rsid w:val="00E90105"/>
    <w:rsid w:val="00E908A9"/>
    <w:rsid w:val="00E92CCD"/>
    <w:rsid w:val="00E95F80"/>
    <w:rsid w:val="00EA1598"/>
    <w:rsid w:val="00EA5C82"/>
    <w:rsid w:val="00EA6207"/>
    <w:rsid w:val="00EB6CD0"/>
    <w:rsid w:val="00EC2B2E"/>
    <w:rsid w:val="00ED1762"/>
    <w:rsid w:val="00ED23B6"/>
    <w:rsid w:val="00ED3449"/>
    <w:rsid w:val="00ED38D8"/>
    <w:rsid w:val="00ED543A"/>
    <w:rsid w:val="00ED6709"/>
    <w:rsid w:val="00EE3935"/>
    <w:rsid w:val="00EE3CAB"/>
    <w:rsid w:val="00EF4823"/>
    <w:rsid w:val="00EF725A"/>
    <w:rsid w:val="00EF77DA"/>
    <w:rsid w:val="00F00B89"/>
    <w:rsid w:val="00F02D2A"/>
    <w:rsid w:val="00F03AF7"/>
    <w:rsid w:val="00F04CE7"/>
    <w:rsid w:val="00F059B9"/>
    <w:rsid w:val="00F07163"/>
    <w:rsid w:val="00F158A9"/>
    <w:rsid w:val="00F16052"/>
    <w:rsid w:val="00F21A79"/>
    <w:rsid w:val="00F26558"/>
    <w:rsid w:val="00F3269B"/>
    <w:rsid w:val="00F35936"/>
    <w:rsid w:val="00F47AFC"/>
    <w:rsid w:val="00F54937"/>
    <w:rsid w:val="00F6467C"/>
    <w:rsid w:val="00F67BA2"/>
    <w:rsid w:val="00F804A3"/>
    <w:rsid w:val="00F9234C"/>
    <w:rsid w:val="00F93510"/>
    <w:rsid w:val="00F940D7"/>
    <w:rsid w:val="00FA09FC"/>
    <w:rsid w:val="00FA3164"/>
    <w:rsid w:val="00FA4904"/>
    <w:rsid w:val="00FB0ACE"/>
    <w:rsid w:val="00FB25E9"/>
    <w:rsid w:val="00FD5D09"/>
    <w:rsid w:val="00FE7EB6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D5B5"/>
  <w15:docId w15:val="{539B1A92-E341-42F0-91A7-DB56D4C5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759F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0B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semiHidden/>
    <w:unhideWhenUsed/>
    <w:qFormat/>
    <w:rsid w:val="00F00B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B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F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B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F00B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3">
    <w:name w:val="Strong"/>
    <w:uiPriority w:val="22"/>
    <w:qFormat/>
    <w:rsid w:val="00F00B89"/>
    <w:rPr>
      <w:b/>
      <w:bCs/>
    </w:rPr>
  </w:style>
  <w:style w:type="character" w:styleId="a4">
    <w:name w:val="Emphasis"/>
    <w:uiPriority w:val="20"/>
    <w:qFormat/>
    <w:rsid w:val="00F00B89"/>
    <w:rPr>
      <w:i/>
      <w:iCs/>
    </w:rPr>
  </w:style>
  <w:style w:type="paragraph" w:styleId="a5">
    <w:name w:val="No Spacing"/>
    <w:uiPriority w:val="1"/>
    <w:qFormat/>
    <w:rsid w:val="002354AD"/>
    <w:rPr>
      <w:color w:val="000000"/>
    </w:rPr>
  </w:style>
  <w:style w:type="paragraph" w:styleId="a6">
    <w:name w:val="List Paragraph"/>
    <w:basedOn w:val="a"/>
    <w:uiPriority w:val="34"/>
    <w:qFormat/>
    <w:rsid w:val="002354AD"/>
    <w:pPr>
      <w:ind w:left="720"/>
      <w:contextualSpacing/>
    </w:pPr>
    <w:rPr>
      <w:color w:val="000000"/>
      <w:lang w:eastAsia="en-US"/>
    </w:rPr>
  </w:style>
  <w:style w:type="paragraph" w:customStyle="1" w:styleId="Default">
    <w:name w:val="Default"/>
    <w:rsid w:val="0092759F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paragraph" w:customStyle="1" w:styleId="ConsPlusNormal">
    <w:name w:val="ConsPlusNormal"/>
    <w:rsid w:val="0092759F"/>
    <w:pPr>
      <w:autoSpaceDE w:val="0"/>
      <w:autoSpaceDN w:val="0"/>
    </w:pPr>
    <w:rPr>
      <w:rFonts w:ascii="Arial" w:eastAsiaTheme="minorEastAsia" w:hAnsi="Arial" w:cs="Arial"/>
      <w:sz w:val="20"/>
      <w:szCs w:val="22"/>
      <w:lang w:eastAsia="ru-RU"/>
    </w:rPr>
  </w:style>
  <w:style w:type="table" w:styleId="a7">
    <w:name w:val="Table Grid"/>
    <w:basedOn w:val="a1"/>
    <w:uiPriority w:val="39"/>
    <w:rsid w:val="0092759F"/>
    <w:pPr>
      <w:widowControl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50F46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styleId="a8">
    <w:name w:val="header"/>
    <w:basedOn w:val="a"/>
    <w:link w:val="a9"/>
    <w:uiPriority w:val="99"/>
    <w:unhideWhenUsed/>
    <w:rsid w:val="000301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01ED"/>
    <w:rPr>
      <w:lang w:eastAsia="ru-RU"/>
    </w:rPr>
  </w:style>
  <w:style w:type="paragraph" w:styleId="aa">
    <w:name w:val="footer"/>
    <w:basedOn w:val="a"/>
    <w:link w:val="ab"/>
    <w:uiPriority w:val="99"/>
    <w:unhideWhenUsed/>
    <w:rsid w:val="000301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01ED"/>
    <w:rPr>
      <w:lang w:eastAsia="ru-RU"/>
    </w:rPr>
  </w:style>
  <w:style w:type="character" w:styleId="ac">
    <w:name w:val="annotation reference"/>
    <w:basedOn w:val="a0"/>
    <w:uiPriority w:val="99"/>
    <w:semiHidden/>
    <w:unhideWhenUsed/>
    <w:rsid w:val="00FB0AC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0AC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B0ACE"/>
    <w:rPr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0AC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B0ACE"/>
    <w:rPr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B0AC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B0ACE"/>
    <w:rPr>
      <w:rFonts w:ascii="Segoe UI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661086"/>
    <w:pPr>
      <w:autoSpaceDE w:val="0"/>
      <w:autoSpaceDN w:val="0"/>
    </w:pPr>
    <w:rPr>
      <w:rFonts w:ascii="Arial" w:eastAsiaTheme="minorEastAsia" w:hAnsi="Arial" w:cs="Arial"/>
      <w:b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Klesheva</cp:lastModifiedBy>
  <cp:revision>12</cp:revision>
  <dcterms:created xsi:type="dcterms:W3CDTF">2026-07-28T09:17:00Z</dcterms:created>
  <dcterms:modified xsi:type="dcterms:W3CDTF">2026-10-22T03:26:00Z</dcterms:modified>
</cp:coreProperties>
</file>